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7"/>
        <w:gridCol w:w="4640"/>
      </w:tblGrid>
      <w:tr w:rsidR="009458F3" w:rsidTr="009458F3">
        <w:tc>
          <w:tcPr>
            <w:tcW w:w="4607" w:type="dxa"/>
          </w:tcPr>
          <w:p w:rsidR="009458F3" w:rsidRDefault="009458F3">
            <w:pPr>
              <w:pStyle w:val="Default"/>
              <w:jc w:val="right"/>
              <w:rPr>
                <w:sz w:val="22"/>
                <w:szCs w:val="22"/>
              </w:rPr>
            </w:pPr>
          </w:p>
        </w:tc>
        <w:tc>
          <w:tcPr>
            <w:tcW w:w="4640" w:type="dxa"/>
          </w:tcPr>
          <w:p w:rsidR="009458F3" w:rsidRDefault="009458F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1 </w:t>
            </w:r>
          </w:p>
          <w:p w:rsidR="009458F3" w:rsidRDefault="009458F3">
            <w:pPr>
              <w:pStyle w:val="Default"/>
              <w:rPr>
                <w:sz w:val="23"/>
                <w:szCs w:val="23"/>
              </w:rPr>
            </w:pPr>
            <w:r>
              <w:rPr>
                <w:sz w:val="22"/>
                <w:szCs w:val="22"/>
              </w:rPr>
              <w:t xml:space="preserve">к Приказу от  «18» декабря 2025 г. </w:t>
            </w:r>
            <w:r>
              <w:rPr>
                <w:sz w:val="23"/>
                <w:szCs w:val="23"/>
              </w:rPr>
              <w:t xml:space="preserve">                                                                                                № 68 </w:t>
            </w:r>
          </w:p>
          <w:p w:rsidR="009458F3" w:rsidRDefault="009458F3">
            <w:pPr>
              <w:pStyle w:val="Default"/>
              <w:jc w:val="right"/>
              <w:rPr>
                <w:sz w:val="22"/>
                <w:szCs w:val="22"/>
              </w:rPr>
            </w:pPr>
          </w:p>
        </w:tc>
      </w:tr>
    </w:tbl>
    <w:p w:rsidR="009458F3" w:rsidRDefault="009458F3" w:rsidP="009458F3">
      <w:pPr>
        <w:pStyle w:val="Default"/>
        <w:jc w:val="right"/>
        <w:rPr>
          <w:sz w:val="22"/>
          <w:szCs w:val="22"/>
        </w:rPr>
      </w:pPr>
    </w:p>
    <w:p w:rsidR="009458F3" w:rsidRDefault="009458F3" w:rsidP="009458F3">
      <w:pPr>
        <w:pStyle w:val="Default"/>
        <w:jc w:val="right"/>
        <w:rPr>
          <w:sz w:val="22"/>
          <w:szCs w:val="22"/>
        </w:rPr>
      </w:pPr>
    </w:p>
    <w:p w:rsidR="009458F3" w:rsidRDefault="009458F3" w:rsidP="009458F3">
      <w:pPr>
        <w:pStyle w:val="Default"/>
        <w:rPr>
          <w:b/>
          <w:bCs/>
          <w:sz w:val="28"/>
          <w:szCs w:val="28"/>
        </w:rPr>
      </w:pPr>
    </w:p>
    <w:p w:rsidR="009458F3" w:rsidRDefault="009458F3" w:rsidP="009458F3">
      <w:pPr>
        <w:pStyle w:val="Default"/>
        <w:spacing w:line="360" w:lineRule="exact"/>
        <w:ind w:firstLine="709"/>
        <w:jc w:val="center"/>
      </w:pPr>
      <w:r>
        <w:rPr>
          <w:b/>
          <w:bCs/>
        </w:rPr>
        <w:t>Порядок допуска собаки-проводника</w:t>
      </w:r>
    </w:p>
    <w:p w:rsidR="009458F3" w:rsidRDefault="009458F3" w:rsidP="009458F3">
      <w:pPr>
        <w:pStyle w:val="Default"/>
        <w:spacing w:line="360" w:lineRule="exact"/>
        <w:ind w:firstLine="709"/>
        <w:jc w:val="center"/>
        <w:rPr>
          <w:b/>
          <w:bCs/>
        </w:rPr>
      </w:pPr>
      <w:r>
        <w:rPr>
          <w:b/>
          <w:bCs/>
        </w:rPr>
        <w:t>в МАУ «Детский лагерь отдыха» г. Нытва</w:t>
      </w:r>
    </w:p>
    <w:p w:rsidR="009458F3" w:rsidRDefault="009458F3" w:rsidP="009458F3">
      <w:pPr>
        <w:pStyle w:val="Default"/>
        <w:spacing w:line="360" w:lineRule="exact"/>
        <w:ind w:firstLine="709"/>
        <w:jc w:val="center"/>
        <w:rPr>
          <w:b/>
          <w:bCs/>
        </w:rPr>
      </w:pPr>
      <w:r>
        <w:rPr>
          <w:b/>
          <w:bCs/>
        </w:rPr>
        <w:t>СП «Тимуровец» и СП «Гагаринец»</w:t>
      </w:r>
    </w:p>
    <w:p w:rsidR="009458F3" w:rsidRDefault="009458F3" w:rsidP="009458F3">
      <w:pPr>
        <w:pStyle w:val="Default"/>
        <w:spacing w:line="360" w:lineRule="exact"/>
        <w:ind w:firstLine="709"/>
        <w:jc w:val="center"/>
        <w:rPr>
          <w:b/>
        </w:rPr>
      </w:pPr>
    </w:p>
    <w:p w:rsidR="009458F3" w:rsidRDefault="009458F3" w:rsidP="009458F3">
      <w:pPr>
        <w:pStyle w:val="Default"/>
        <w:spacing w:line="360" w:lineRule="exact"/>
        <w:ind w:firstLine="709"/>
        <w:jc w:val="center"/>
        <w:rPr>
          <w:b/>
        </w:rPr>
      </w:pPr>
    </w:p>
    <w:p w:rsidR="009458F3" w:rsidRDefault="009458F3" w:rsidP="009458F3">
      <w:pPr>
        <w:pStyle w:val="Default"/>
        <w:spacing w:line="360" w:lineRule="exact"/>
        <w:ind w:firstLine="709"/>
        <w:jc w:val="center"/>
        <w:rPr>
          <w:b/>
        </w:rPr>
      </w:pPr>
      <w:r>
        <w:rPr>
          <w:b/>
        </w:rPr>
        <w:t>1. Общие положения</w:t>
      </w:r>
    </w:p>
    <w:p w:rsidR="009458F3" w:rsidRDefault="009458F3" w:rsidP="009458F3">
      <w:pPr>
        <w:pStyle w:val="Default"/>
        <w:spacing w:line="360" w:lineRule="exact"/>
        <w:ind w:firstLine="709"/>
        <w:jc w:val="both"/>
      </w:pPr>
      <w:r>
        <w:t>1.1. Настоящий порядок допуска собаки-проводника в МАУ «Детский лагерь отдыха» г. Нытва</w:t>
      </w:r>
      <w:r>
        <w:rPr>
          <w:bCs/>
        </w:rPr>
        <w:t xml:space="preserve"> (далее – Учреждение) </w:t>
      </w:r>
      <w:r>
        <w:t xml:space="preserve">разработано в соответствии с требованиями части второй статьи 15 Федерального закона от 24.11.1995 г. № 181-ФЗ «О социальной защите инвалидов в Российской Федерации», Федерального закона от 01.12.2014 г.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инвалидов». </w:t>
      </w:r>
    </w:p>
    <w:p w:rsidR="009458F3" w:rsidRDefault="009458F3" w:rsidP="009458F3">
      <w:pPr>
        <w:pStyle w:val="Default"/>
        <w:spacing w:line="360" w:lineRule="exact"/>
        <w:ind w:firstLine="709"/>
        <w:jc w:val="both"/>
      </w:pPr>
      <w:r>
        <w:t xml:space="preserve">1.2. Положение устанавливает: </w:t>
      </w:r>
    </w:p>
    <w:p w:rsidR="009458F3" w:rsidRDefault="009458F3" w:rsidP="009458F3">
      <w:pPr>
        <w:pStyle w:val="Default"/>
        <w:spacing w:line="360" w:lineRule="exact"/>
        <w:ind w:firstLine="709"/>
        <w:jc w:val="both"/>
      </w:pPr>
      <w:r>
        <w:t xml:space="preserve">1.2.1. требования к допуску в Учреждение собаки-проводника; </w:t>
      </w:r>
    </w:p>
    <w:p w:rsidR="009458F3" w:rsidRDefault="009458F3" w:rsidP="009458F3">
      <w:pPr>
        <w:pStyle w:val="Default"/>
        <w:spacing w:line="360" w:lineRule="exact"/>
        <w:ind w:firstLine="709"/>
        <w:jc w:val="both"/>
      </w:pPr>
      <w:r>
        <w:t xml:space="preserve">1.2.2. требования к условиям, необходимым для оказания услуг лицам  с собакой-проводником; </w:t>
      </w:r>
    </w:p>
    <w:p w:rsidR="009458F3" w:rsidRDefault="009458F3" w:rsidP="009458F3">
      <w:pPr>
        <w:pStyle w:val="Default"/>
        <w:spacing w:line="360" w:lineRule="exact"/>
        <w:ind w:firstLine="709"/>
        <w:jc w:val="both"/>
      </w:pPr>
      <w:r>
        <w:t>1.2.3. порядок действий работников при посещении Учреждения.</w:t>
      </w:r>
    </w:p>
    <w:p w:rsidR="009458F3" w:rsidRDefault="009458F3" w:rsidP="009458F3">
      <w:pPr>
        <w:pStyle w:val="Default"/>
        <w:spacing w:line="360" w:lineRule="exact"/>
        <w:ind w:firstLine="709"/>
        <w:jc w:val="both"/>
        <w:rPr>
          <w:b/>
          <w:bCs/>
        </w:rPr>
      </w:pPr>
    </w:p>
    <w:p w:rsidR="009458F3" w:rsidRDefault="009458F3" w:rsidP="009458F3">
      <w:pPr>
        <w:pStyle w:val="Default"/>
        <w:spacing w:line="360" w:lineRule="exact"/>
        <w:ind w:firstLine="709"/>
        <w:jc w:val="center"/>
      </w:pPr>
      <w:r>
        <w:rPr>
          <w:b/>
          <w:bCs/>
        </w:rPr>
        <w:t>2. Требования к допуску в Учреждение собаки-проводника</w:t>
      </w:r>
    </w:p>
    <w:p w:rsidR="009458F3" w:rsidRDefault="009458F3" w:rsidP="009458F3">
      <w:pPr>
        <w:pStyle w:val="Default"/>
        <w:spacing w:line="360" w:lineRule="exact"/>
        <w:ind w:firstLine="709"/>
        <w:jc w:val="both"/>
      </w:pPr>
      <w:r>
        <w:t xml:space="preserve">2.1. Допуск собаки-проводника в Учреждение возможен только при наличии документа, подтверждающего её специальное обучение и выдаваемого по форме и в порядке, утверждённом Приказом Минтруда России от 22.06.2015 г. № 386н «Об утверждении формы документа, подтверждающего специальное обучение собаки-проводника, и порядка его выдачи». </w:t>
      </w:r>
    </w:p>
    <w:p w:rsidR="009458F3" w:rsidRDefault="009458F3" w:rsidP="009458F3">
      <w:pPr>
        <w:pStyle w:val="Default"/>
        <w:spacing w:line="360" w:lineRule="exact"/>
        <w:ind w:firstLine="709"/>
        <w:jc w:val="both"/>
      </w:pPr>
      <w:r>
        <w:t xml:space="preserve">2.2. При посещении Учреждения владелец собаки-проводника должен иметь при себе в обязательном порядке документы, подтверждающие статус собаки как проводника: </w:t>
      </w:r>
    </w:p>
    <w:p w:rsidR="009458F3" w:rsidRDefault="009458F3" w:rsidP="009458F3">
      <w:pPr>
        <w:pStyle w:val="Default"/>
        <w:spacing w:line="360" w:lineRule="exact"/>
        <w:ind w:firstLine="709"/>
        <w:jc w:val="both"/>
      </w:pPr>
      <w:r>
        <w:t xml:space="preserve">2.2.1. паспорт собаки-проводника, подтверждающий, что собака обучалась дрессуре по специальному курсу для собак-проводников и не является агрессивной для окружающих (форма паспорта Приложение 1); </w:t>
      </w:r>
    </w:p>
    <w:p w:rsidR="009458F3" w:rsidRDefault="009458F3" w:rsidP="009458F3">
      <w:pPr>
        <w:pStyle w:val="Default"/>
        <w:spacing w:line="360" w:lineRule="exact"/>
        <w:ind w:firstLine="709"/>
        <w:jc w:val="both"/>
      </w:pPr>
      <w:r>
        <w:t xml:space="preserve">2.2.2. ветеринарный паспорт (ветеринарное свидетельство) на собаку, подтверждающий наличие всех необходимых прививок и осмотра ветеринара; наличие у собаки намордника и специальной шлейки собаки-проводника с опознавательными знаками и светоотражающими элементами. </w:t>
      </w:r>
    </w:p>
    <w:p w:rsidR="009458F3" w:rsidRDefault="009458F3" w:rsidP="009458F3">
      <w:pPr>
        <w:pStyle w:val="Default"/>
        <w:spacing w:line="360" w:lineRule="exact"/>
        <w:ind w:firstLine="709"/>
        <w:jc w:val="both"/>
        <w:rPr>
          <w:b/>
          <w:bCs/>
        </w:rPr>
      </w:pPr>
    </w:p>
    <w:p w:rsidR="009458F3" w:rsidRDefault="009458F3" w:rsidP="009458F3">
      <w:pPr>
        <w:pStyle w:val="Default"/>
        <w:spacing w:line="360" w:lineRule="exact"/>
        <w:ind w:firstLine="709"/>
        <w:jc w:val="center"/>
        <w:rPr>
          <w:b/>
          <w:bCs/>
        </w:rPr>
      </w:pPr>
      <w:r>
        <w:rPr>
          <w:b/>
          <w:bCs/>
        </w:rPr>
        <w:lastRenderedPageBreak/>
        <w:t>3. Требования к условиям, необходимым для оказания услуг</w:t>
      </w:r>
    </w:p>
    <w:p w:rsidR="009458F3" w:rsidRDefault="009458F3" w:rsidP="009458F3">
      <w:pPr>
        <w:pStyle w:val="Default"/>
        <w:spacing w:line="360" w:lineRule="exact"/>
        <w:ind w:firstLine="709"/>
        <w:jc w:val="center"/>
      </w:pPr>
      <w:r>
        <w:rPr>
          <w:b/>
          <w:bCs/>
        </w:rPr>
        <w:t>лицам с собакой-проводником</w:t>
      </w:r>
    </w:p>
    <w:p w:rsidR="009458F3" w:rsidRDefault="009458F3" w:rsidP="009458F3">
      <w:pPr>
        <w:pStyle w:val="Default"/>
        <w:spacing w:line="360" w:lineRule="exact"/>
        <w:ind w:firstLine="709"/>
        <w:jc w:val="both"/>
      </w:pPr>
      <w:r>
        <w:t>3.1. В Учреждении для размещения собаки-проводника предусмотрено специальное место в подсобном помещении первого этажа. Место отдыха собаки-проводника должно быть оснащено возможностью фиксации собаки на свободном поводке.</w:t>
      </w:r>
    </w:p>
    <w:p w:rsidR="009458F3" w:rsidRDefault="009458F3" w:rsidP="009458F3">
      <w:pPr>
        <w:pStyle w:val="Default"/>
        <w:spacing w:line="360" w:lineRule="exact"/>
        <w:ind w:firstLine="709"/>
        <w:jc w:val="both"/>
      </w:pPr>
      <w:r>
        <w:t xml:space="preserve">3.2. Рекомендуется обеспечить зону отдыха/ожидания чистой подстилкой и не переворачиваемой поилкой для воды. Обеспечение водой осуществляется из водопровода. </w:t>
      </w:r>
    </w:p>
    <w:p w:rsidR="009458F3" w:rsidRDefault="009458F3" w:rsidP="009458F3">
      <w:pPr>
        <w:pStyle w:val="Default"/>
        <w:spacing w:line="360" w:lineRule="exact"/>
        <w:ind w:firstLine="709"/>
        <w:jc w:val="both"/>
      </w:pPr>
      <w:r>
        <w:t xml:space="preserve">3.3. Выгул собаки на территории Учреждения запрещен. </w:t>
      </w:r>
    </w:p>
    <w:p w:rsidR="009458F3" w:rsidRDefault="009458F3" w:rsidP="009458F3">
      <w:pPr>
        <w:pStyle w:val="Default"/>
        <w:spacing w:line="360" w:lineRule="exact"/>
        <w:ind w:firstLine="709"/>
        <w:jc w:val="both"/>
      </w:pPr>
    </w:p>
    <w:p w:rsidR="009458F3" w:rsidRDefault="009458F3" w:rsidP="009458F3">
      <w:pPr>
        <w:pStyle w:val="Default"/>
        <w:spacing w:line="360" w:lineRule="exact"/>
        <w:ind w:firstLine="709"/>
        <w:jc w:val="center"/>
        <w:rPr>
          <w:b/>
        </w:rPr>
      </w:pPr>
      <w:r>
        <w:rPr>
          <w:b/>
        </w:rPr>
        <w:t>4. Порядок действий работников при посещении Учреждения лицом с собакой-проводником</w:t>
      </w:r>
    </w:p>
    <w:p w:rsidR="009458F3" w:rsidRDefault="009458F3" w:rsidP="009458F3">
      <w:pPr>
        <w:pStyle w:val="Default"/>
        <w:spacing w:line="360" w:lineRule="exact"/>
        <w:ind w:firstLine="709"/>
        <w:jc w:val="both"/>
      </w:pPr>
      <w:r>
        <w:t xml:space="preserve">4.1. В случае, если посетитель заранее сообщает о своем приходе ответственному за сопровождение в Учреждение маломобильных групп населения и инвалидов по телефонам, указанным на сайте Учреждения «Доступная среда», ответственный уточняет: </w:t>
      </w:r>
    </w:p>
    <w:p w:rsidR="009458F3" w:rsidRDefault="009458F3" w:rsidP="009458F3">
      <w:pPr>
        <w:pStyle w:val="Default"/>
        <w:spacing w:line="360" w:lineRule="exact"/>
        <w:ind w:firstLine="709"/>
        <w:jc w:val="both"/>
      </w:pPr>
      <w:r>
        <w:t xml:space="preserve">- время посещения; </w:t>
      </w:r>
    </w:p>
    <w:p w:rsidR="009458F3" w:rsidRDefault="009458F3" w:rsidP="009458F3">
      <w:pPr>
        <w:pStyle w:val="Default"/>
        <w:spacing w:line="360" w:lineRule="exact"/>
        <w:ind w:firstLine="709"/>
        <w:jc w:val="both"/>
      </w:pPr>
      <w:r>
        <w:t xml:space="preserve">- необходимость в получении услуги на объекте; </w:t>
      </w:r>
    </w:p>
    <w:p w:rsidR="009458F3" w:rsidRDefault="009458F3" w:rsidP="009458F3">
      <w:pPr>
        <w:pStyle w:val="Default"/>
        <w:spacing w:line="360" w:lineRule="exact"/>
        <w:ind w:firstLine="709"/>
        <w:jc w:val="both"/>
      </w:pPr>
      <w:r>
        <w:t xml:space="preserve">- наличие собаки-проводника; </w:t>
      </w:r>
    </w:p>
    <w:p w:rsidR="009458F3" w:rsidRDefault="009458F3" w:rsidP="009458F3">
      <w:pPr>
        <w:pStyle w:val="Default"/>
        <w:spacing w:line="360" w:lineRule="exact"/>
        <w:ind w:firstLine="709"/>
        <w:jc w:val="both"/>
      </w:pPr>
      <w:r>
        <w:t xml:space="preserve">-потребность в особых условиях ожидания собаки-проводника на время получения услуги. </w:t>
      </w:r>
    </w:p>
    <w:p w:rsidR="009458F3" w:rsidRDefault="009458F3" w:rsidP="009458F3">
      <w:pPr>
        <w:pStyle w:val="Default"/>
        <w:spacing w:line="360" w:lineRule="exact"/>
        <w:ind w:firstLine="709"/>
        <w:jc w:val="both"/>
      </w:pPr>
      <w:r>
        <w:t xml:space="preserve">4.2. В случае явки лица с собакой-проводником без предупреждения охранник/сторож по телефону связывается с ответственным лицом   и предупреждает о приходе посетителя с собакой-проводником. </w:t>
      </w:r>
    </w:p>
    <w:p w:rsidR="009458F3" w:rsidRDefault="009458F3" w:rsidP="009458F3">
      <w:pPr>
        <w:pStyle w:val="Default"/>
        <w:spacing w:line="360" w:lineRule="exact"/>
        <w:ind w:firstLine="709"/>
        <w:jc w:val="both"/>
      </w:pPr>
      <w:r>
        <w:t xml:space="preserve">4.3. При необходимости ответственное лицо показывает место отдыха/ожидания для собаки-проводника, далее сопровождает владельца к месту оказания услуги. </w:t>
      </w:r>
    </w:p>
    <w:p w:rsidR="009458F3" w:rsidRDefault="009458F3" w:rsidP="009458F3">
      <w:pPr>
        <w:pStyle w:val="Default"/>
        <w:spacing w:line="360" w:lineRule="exact"/>
        <w:ind w:firstLine="709"/>
        <w:jc w:val="both"/>
      </w:pPr>
      <w:r>
        <w:t xml:space="preserve">4.4. По окончании предоставления услуги ответственное лицо сопровождает посетителя к месту отдыха/ожидания собаки-проводника (если ранее в этом была потребность) и уточняет необходимость в помощи по ориентации на территории Учреждения. </w:t>
      </w:r>
    </w:p>
    <w:p w:rsidR="009458F3" w:rsidRDefault="009458F3" w:rsidP="009458F3">
      <w:pPr>
        <w:pStyle w:val="Default"/>
        <w:spacing w:line="360" w:lineRule="exact"/>
        <w:ind w:firstLine="709"/>
        <w:jc w:val="both"/>
      </w:pPr>
      <w:r>
        <w:t xml:space="preserve">4.5. Во время выполнения собакой-проводником функций сопровождения запрещается посторонним лицам её угощать, гладить, звать, так как это может отвлечь собаку от исполнения обязанностей и повлечь совершение ошибки, опасной для хозяина. Общаться с собакой можно только с разрешения её хозяина, в свободное от выполнения функций сопровождения время. </w:t>
      </w:r>
    </w:p>
    <w:p w:rsidR="009458F3" w:rsidRDefault="009458F3" w:rsidP="009458F3">
      <w:pPr>
        <w:pStyle w:val="Default"/>
        <w:jc w:val="both"/>
      </w:pPr>
    </w:p>
    <w:p w:rsidR="009458F3" w:rsidRDefault="009458F3" w:rsidP="009458F3">
      <w:pPr>
        <w:pStyle w:val="Default"/>
        <w:jc w:val="both"/>
      </w:pPr>
    </w:p>
    <w:p w:rsidR="009458F3" w:rsidRDefault="009458F3" w:rsidP="009458F3">
      <w:pPr>
        <w:pStyle w:val="Default"/>
        <w:jc w:val="both"/>
      </w:pPr>
    </w:p>
    <w:p w:rsidR="009458F3" w:rsidRDefault="009458F3" w:rsidP="009458F3">
      <w:pPr>
        <w:pStyle w:val="Default"/>
        <w:jc w:val="both"/>
      </w:pPr>
    </w:p>
    <w:p w:rsidR="009458F3" w:rsidRDefault="009458F3" w:rsidP="009458F3">
      <w:pPr>
        <w:pStyle w:val="Default"/>
        <w:jc w:val="both"/>
      </w:pPr>
    </w:p>
    <w:p w:rsidR="009458F3" w:rsidRDefault="009458F3" w:rsidP="009458F3">
      <w:pPr>
        <w:pStyle w:val="Default"/>
        <w:jc w:val="both"/>
      </w:pPr>
    </w:p>
    <w:p w:rsidR="009458F3" w:rsidRDefault="009458F3" w:rsidP="009458F3">
      <w:pPr>
        <w:pStyle w:val="Default"/>
        <w:jc w:val="both"/>
      </w:pPr>
    </w:p>
    <w:p w:rsidR="009458F3" w:rsidRDefault="009458F3" w:rsidP="009458F3">
      <w:pPr>
        <w:pStyle w:val="Default"/>
        <w:jc w:val="right"/>
      </w:pPr>
    </w:p>
    <w:p w:rsidR="009458F3" w:rsidRDefault="009458F3" w:rsidP="009458F3">
      <w:pPr>
        <w:pStyle w:val="Default"/>
        <w:jc w:val="right"/>
      </w:pPr>
      <w:r>
        <w:lastRenderedPageBreak/>
        <w:t>Приложение № 2</w:t>
      </w:r>
    </w:p>
    <w:p w:rsidR="009458F3" w:rsidRDefault="009458F3" w:rsidP="009458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ФОРМА ДОКУМЕНТА,</w:t>
      </w:r>
    </w:p>
    <w:p w:rsidR="009458F3" w:rsidRDefault="009458F3" w:rsidP="009458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ПОДТВЕРЖДАЮЩЕГО СПЕЦИАЛЬНОЕ ОБУЧЕНИЕ</w:t>
      </w:r>
    </w:p>
    <w:p w:rsidR="009458F3" w:rsidRDefault="009458F3" w:rsidP="009458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СОБАКИ-ПРОВОДНИКА</w:t>
      </w:r>
    </w:p>
    <w:p w:rsidR="009458F3" w:rsidRDefault="009458F3" w:rsidP="009458F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</w:p>
    <w:p w:rsidR="009458F3" w:rsidRDefault="009458F3" w:rsidP="009458F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Лицевая сторона (изготавливается из износостойкого материала темно-зеленого цвета)</w:t>
      </w:r>
    </w:p>
    <w:p w:rsidR="009458F3" w:rsidRDefault="009458F3" w:rsidP="009458F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9458F3" w:rsidRDefault="009458F3" w:rsidP="009458F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  ─────┬────────────────────────────────────┐</w:t>
      </w:r>
    </w:p>
    <w:p w:rsidR="009458F3" w:rsidRDefault="009458F3" w:rsidP="009458F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     /\│                                    │</w:t>
      </w:r>
    </w:p>
    <w:p w:rsidR="009458F3" w:rsidRDefault="009458F3" w:rsidP="009458F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      ││                                    │</w:t>
      </w:r>
    </w:p>
    <w:p w:rsidR="009458F3" w:rsidRDefault="009458F3" w:rsidP="009458F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      ││                                    │</w:t>
      </w:r>
    </w:p>
    <w:p w:rsidR="009458F3" w:rsidRDefault="009458F3" w:rsidP="009458F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      ││    ПАСПОРТ НА СОБАКУ-ПРОВОДНИКА    │</w:t>
      </w:r>
    </w:p>
    <w:p w:rsidR="009458F3" w:rsidRDefault="009458F3" w:rsidP="009458F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  7 см││                                    │</w:t>
      </w:r>
    </w:p>
    <w:p w:rsidR="009458F3" w:rsidRDefault="009458F3" w:rsidP="009458F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      ││                                    │</w:t>
      </w:r>
    </w:p>
    <w:p w:rsidR="009458F3" w:rsidRDefault="009458F3" w:rsidP="009458F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      ││                                    │</w:t>
      </w:r>
    </w:p>
    <w:p w:rsidR="009458F3" w:rsidRDefault="009458F3" w:rsidP="009458F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     \/│                                    │</w:t>
      </w:r>
    </w:p>
    <w:p w:rsidR="009458F3" w:rsidRDefault="009458F3" w:rsidP="009458F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  ─────┼────────────────────────────────────┤</w:t>
      </w:r>
    </w:p>
    <w:p w:rsidR="009458F3" w:rsidRDefault="009458F3" w:rsidP="009458F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       │               10 см                │</w:t>
      </w:r>
    </w:p>
    <w:p w:rsidR="009458F3" w:rsidRDefault="009458F3" w:rsidP="009458F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       │&lt;──────────────────────────────────&gt;│</w:t>
      </w:r>
    </w:p>
    <w:p w:rsidR="009458F3" w:rsidRDefault="009458F3" w:rsidP="009458F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       │                                    │</w:t>
      </w:r>
    </w:p>
    <w:p w:rsidR="009458F3" w:rsidRDefault="009458F3" w:rsidP="009458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58F3" w:rsidRDefault="009458F3" w:rsidP="009458F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Внутренние левая и правая стороны паспорта (на внутренних сторонах паспорта вклеиваются вкладыши из картона или плотной бумаги светлого цвета)</w:t>
      </w:r>
    </w:p>
    <w:p w:rsidR="009458F3" w:rsidRDefault="009458F3" w:rsidP="009458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458F3" w:rsidRDefault="009458F3" w:rsidP="009458F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─────┬──────────────────────────────────┬─────────────────────────────────┐</w:t>
      </w:r>
    </w:p>
    <w:p w:rsidR="009458F3" w:rsidRDefault="009458F3" w:rsidP="009458F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/\│                                  │      Сведения о владельце       │</w:t>
      </w:r>
    </w:p>
    <w:p w:rsidR="009458F3" w:rsidRDefault="009458F3" w:rsidP="009458F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││__________________________________│       собаки-проводника:        │</w:t>
      </w:r>
    </w:p>
    <w:p w:rsidR="009458F3" w:rsidRDefault="009458F3" w:rsidP="009458F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││       (наименование и адрес      │                                 │</w:t>
      </w:r>
    </w:p>
    <w:p w:rsidR="009458F3" w:rsidRDefault="009458F3" w:rsidP="009458F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││  организации, выдавшей паспорт)  │фамилия   _______________________│</w:t>
      </w:r>
    </w:p>
    <w:p w:rsidR="009458F3" w:rsidRDefault="009458F3" w:rsidP="009458F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││__________________________________│имя       _______________________│</w:t>
      </w:r>
    </w:p>
    <w:p w:rsidR="009458F3" w:rsidRDefault="009458F3" w:rsidP="009458F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││                                  │отчество  _______________________│</w:t>
      </w:r>
    </w:p>
    <w:p w:rsidR="009458F3" w:rsidRDefault="009458F3" w:rsidP="009458F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││  Сведения о собаке-проводнике:   │адрес     _______________________│</w:t>
      </w:r>
    </w:p>
    <w:p w:rsidR="009458F3" w:rsidRDefault="009458F3" w:rsidP="009458F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││                                  │_________________________________│</w:t>
      </w:r>
    </w:p>
    <w:p w:rsidR="009458F3" w:rsidRDefault="009458F3" w:rsidP="009458F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││кличка        ____________________│                                 │</w:t>
      </w:r>
    </w:p>
    <w:p w:rsidR="009458F3" w:rsidRDefault="009458F3" w:rsidP="009458F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││              ____________________│                                 │</w:t>
      </w:r>
    </w:p>
    <w:p w:rsidR="009458F3" w:rsidRDefault="009458F3" w:rsidP="009458F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││учетный N     ____________________│                                 │</w:t>
      </w:r>
    </w:p>
    <w:p w:rsidR="009458F3" w:rsidRDefault="009458F3" w:rsidP="009458F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││N микрочипа   ____________________│_________________________________│</w:t>
      </w:r>
    </w:p>
    <w:p w:rsidR="009458F3" w:rsidRDefault="009458F3" w:rsidP="009458F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7 см││(при наличии)                     │_________________________________│</w:t>
      </w:r>
    </w:p>
    <w:p w:rsidR="009458F3" w:rsidRDefault="009458F3" w:rsidP="009458F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││                                  │    (должность руководителя      │</w:t>
      </w:r>
    </w:p>
    <w:p w:rsidR="009458F3" w:rsidRDefault="009458F3" w:rsidP="009458F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││порода        ____________________│ организации, выдавшей паспорт)  │</w:t>
      </w:r>
    </w:p>
    <w:p w:rsidR="009458F3" w:rsidRDefault="009458F3" w:rsidP="009458F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││пол           ____________________│                                 │</w:t>
      </w:r>
    </w:p>
    <w:p w:rsidR="009458F3" w:rsidRDefault="009458F3" w:rsidP="009458F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││окрас         ____________________│          _______________________│</w:t>
      </w:r>
    </w:p>
    <w:p w:rsidR="009458F3" w:rsidRDefault="009458F3" w:rsidP="009458F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lastRenderedPageBreak/>
        <w:t xml:space="preserve">    ││дата рождения "__" _______________│_________ _______________________│</w:t>
      </w:r>
    </w:p>
    <w:p w:rsidR="009458F3" w:rsidRDefault="009458F3" w:rsidP="009458F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││Особые отметки: __________________│(подпись)  (Ф.И.О. руководителя  │</w:t>
      </w:r>
    </w:p>
    <w:p w:rsidR="009458F3" w:rsidRDefault="009458F3" w:rsidP="009458F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││(при наличии)                     │               организации)      │</w:t>
      </w:r>
    </w:p>
    <w:p w:rsidR="009458F3" w:rsidRDefault="009458F3" w:rsidP="009458F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││                                  │                                 │</w:t>
      </w:r>
    </w:p>
    <w:p w:rsidR="009458F3" w:rsidRDefault="009458F3" w:rsidP="009458F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││                                  │М.П.                             │</w:t>
      </w:r>
    </w:p>
    <w:p w:rsidR="009458F3" w:rsidRDefault="009458F3" w:rsidP="009458F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││__________________________________│Дата выдачи "__" ________________│</w:t>
      </w:r>
    </w:p>
    <w:p w:rsidR="009458F3" w:rsidRDefault="009458F3" w:rsidP="009458F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││    (программа обучения собаки-   │                                 │</w:t>
      </w:r>
    </w:p>
    <w:p w:rsidR="009458F3" w:rsidRDefault="009458F3" w:rsidP="009458F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││      проводника, в том числе     │                                 │</w:t>
      </w:r>
    </w:p>
    <w:p w:rsidR="009458F3" w:rsidRDefault="009458F3" w:rsidP="009458F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\/│    дополнительная подготовка)    │                                 │</w:t>
      </w:r>
    </w:p>
    <w:p w:rsidR="009458F3" w:rsidRDefault="009458F3" w:rsidP="009458F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─────┼──────────────────────────────────┼─────────────────────────────────┘</w:t>
      </w:r>
    </w:p>
    <w:p w:rsidR="009458F3" w:rsidRDefault="009458F3" w:rsidP="009458F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│            10 см                 │</w:t>
      </w:r>
    </w:p>
    <w:p w:rsidR="009458F3" w:rsidRDefault="009458F3" w:rsidP="009458F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│&lt;────────────────────────────────&gt;│</w:t>
      </w:r>
    </w:p>
    <w:p w:rsidR="002C3863" w:rsidRDefault="009458F3" w:rsidP="009458F3">
      <w:r>
        <w:rPr>
          <w:rFonts w:ascii="Courier New" w:hAnsi="Courier New" w:cs="Courier New"/>
          <w:sz w:val="16"/>
          <w:szCs w:val="16"/>
        </w:rPr>
        <w:t xml:space="preserve">     │                   </w:t>
      </w:r>
    </w:p>
    <w:sectPr w:rsidR="002C3863" w:rsidSect="002C38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9458F3"/>
    <w:rsid w:val="002C3863"/>
    <w:rsid w:val="009458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8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458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945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9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1088</Words>
  <Characters>6205</Characters>
  <Application>Microsoft Office Word</Application>
  <DocSecurity>0</DocSecurity>
  <Lines>51</Lines>
  <Paragraphs>14</Paragraphs>
  <ScaleCrop>false</ScaleCrop>
  <Company/>
  <LinksUpToDate>false</LinksUpToDate>
  <CharactersWithSpaces>7279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2025-12-18T04:51:00Z</dcterms:created>
  <dcterms:modified xsi:type="dcterms:W3CDTF">2025-12-18T04:51:00Z</dcterms:modified>
</cp:coreProperties>
</file>